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3A0C43" w:rsidRDefault="006E6596" w:rsidP="006870C4">
      <w:pPr>
        <w:pBdr>
          <w:bottom w:val="single" w:sz="4" w:space="1" w:color="auto"/>
        </w:pBdr>
        <w:spacing w:line="276" w:lineRule="auto"/>
        <w:rPr>
          <w:rFonts w:cs="Arial"/>
          <w:b/>
        </w:rPr>
      </w:pPr>
      <w:r>
        <w:rPr>
          <w:b/>
        </w:rPr>
        <w:t xml:space="preserve">FN Neuhofer | </w:t>
      </w:r>
    </w:p>
    <w:p w:rsidR="00845ED5" w:rsidRPr="006969A7" w:rsidRDefault="00845ED5" w:rsidP="006870C4">
      <w:pPr>
        <w:spacing w:line="276" w:lineRule="auto"/>
        <w:rPr>
          <w:rFonts w:asciiTheme="minorHAnsi" w:hAnsiTheme="minorHAnsi" w:cs="DaxPro-Bold"/>
          <w:b/>
          <w:bCs/>
          <w:lang w:val="de-AT"/>
        </w:rPr>
      </w:pPr>
    </w:p>
    <w:p w:rsidR="00906D31" w:rsidRDefault="00906D31" w:rsidP="00906D31">
      <w:pPr>
        <w:spacing w:line="276" w:lineRule="auto"/>
        <w:rPr>
          <w:rFonts w:asciiTheme="minorHAnsi" w:hAnsiTheme="minorHAnsi"/>
        </w:rPr>
      </w:pPr>
    </w:p>
    <w:p w:rsidR="00906D31" w:rsidRPr="008671DF" w:rsidRDefault="00906D31" w:rsidP="00906D31">
      <w:pPr>
        <w:spacing w:line="276" w:lineRule="auto"/>
        <w:rPr>
          <w:rFonts w:asciiTheme="minorHAnsi" w:hAnsiTheme="minorHAnsi"/>
          <w:b/>
          <w:color w:val="008000"/>
          <w:sz w:val="28"/>
          <w:szCs w:val="28"/>
        </w:rPr>
      </w:pPr>
      <w:r w:rsidRPr="008671DF">
        <w:rPr>
          <w:rFonts w:asciiTheme="minorHAnsi" w:hAnsiTheme="minorHAnsi"/>
          <w:b/>
          <w:color w:val="008000"/>
          <w:sz w:val="28"/>
          <w:szCs w:val="28"/>
        </w:rPr>
        <w:t>NUEVOS PRODUCTOS</w:t>
      </w:r>
    </w:p>
    <w:p w:rsidR="00906D31" w:rsidRPr="008671DF" w:rsidRDefault="00906D31" w:rsidP="00906D31">
      <w:pPr>
        <w:spacing w:line="276" w:lineRule="auto"/>
        <w:rPr>
          <w:rFonts w:asciiTheme="minorHAnsi" w:hAnsiTheme="minorHAnsi"/>
          <w:b/>
          <w:color w:val="008000"/>
        </w:rPr>
      </w:pPr>
    </w:p>
    <w:p w:rsidR="00906D31" w:rsidRPr="008671DF" w:rsidRDefault="00906D31" w:rsidP="00906D31">
      <w:pPr>
        <w:spacing w:line="276" w:lineRule="auto"/>
        <w:rPr>
          <w:rFonts w:asciiTheme="minorHAnsi" w:hAnsiTheme="minorHAnsi"/>
          <w:b/>
          <w:color w:val="008000"/>
          <w:sz w:val="24"/>
          <w:szCs w:val="24"/>
        </w:rPr>
      </w:pPr>
      <w:r w:rsidRPr="008671DF">
        <w:rPr>
          <w:rFonts w:asciiTheme="minorHAnsi" w:hAnsiTheme="minorHAnsi"/>
          <w:b/>
          <w:color w:val="008000"/>
          <w:sz w:val="24"/>
          <w:szCs w:val="24"/>
        </w:rPr>
        <w:t>FN Acustico HEXAGO - elementos acústicos hexagonales</w:t>
      </w:r>
    </w:p>
    <w:p w:rsidR="00906D31" w:rsidRPr="008671DF" w:rsidRDefault="00906D31" w:rsidP="00906D31">
      <w:pPr>
        <w:spacing w:line="276" w:lineRule="auto"/>
        <w:rPr>
          <w:rFonts w:asciiTheme="minorHAnsi" w:hAnsiTheme="minorHAnsi"/>
          <w:b/>
        </w:rPr>
      </w:pPr>
      <w:r w:rsidRPr="008671DF">
        <w:rPr>
          <w:rFonts w:asciiTheme="minorHAnsi" w:hAnsiTheme="minorHAnsi"/>
          <w:b/>
        </w:rPr>
        <w:t>Con esta inusual decoración de pared, puede dar vida a las paredes y crear un ambiente individual en cualquier habitación en tan sólo unos sencillos pasos. Más o menos, simétricos o asimétricos, colocados apretados o sueltos. Desembalar, pegar y listo.</w:t>
      </w:r>
    </w:p>
    <w:p w:rsidR="00906D31" w:rsidRPr="00906D31" w:rsidRDefault="00906D31" w:rsidP="00906D31">
      <w:pPr>
        <w:spacing w:line="276" w:lineRule="auto"/>
        <w:rPr>
          <w:rFonts w:asciiTheme="minorHAnsi" w:hAnsiTheme="minorHAnsi"/>
        </w:rPr>
      </w:pPr>
    </w:p>
    <w:p w:rsidR="00906D31" w:rsidRPr="00906D31" w:rsidRDefault="00906D31" w:rsidP="00906D31">
      <w:pPr>
        <w:spacing w:line="276" w:lineRule="auto"/>
        <w:rPr>
          <w:rFonts w:asciiTheme="minorHAnsi" w:hAnsiTheme="minorHAnsi"/>
        </w:rPr>
      </w:pPr>
      <w:r w:rsidRPr="00906D31">
        <w:rPr>
          <w:rFonts w:asciiTheme="minorHAnsi" w:hAnsiTheme="minorHAnsi"/>
        </w:rPr>
        <w:t>Es maravilloso poder crear oasis de calma en tu propia casa o en otros lugares. Los elementos que reducen la reverberación y absorben el sonido, colocados deliberadamente en las paredes, pueden hacer maravillas. Una forma de hacerlo es utilizar los elementos acústicos hexagonales "FN Acustico HEXAGO".</w:t>
      </w:r>
    </w:p>
    <w:p w:rsidR="00906D31" w:rsidRPr="00906D31" w:rsidRDefault="00906D31" w:rsidP="00906D31">
      <w:pPr>
        <w:spacing w:line="276" w:lineRule="auto"/>
        <w:rPr>
          <w:rFonts w:asciiTheme="minorHAnsi" w:hAnsiTheme="minorHAnsi"/>
        </w:rPr>
      </w:pPr>
    </w:p>
    <w:p w:rsidR="002C691D" w:rsidRDefault="00906D31" w:rsidP="00906D31">
      <w:pPr>
        <w:spacing w:line="276" w:lineRule="auto"/>
        <w:rPr>
          <w:rFonts w:asciiTheme="minorHAnsi" w:hAnsiTheme="minorHAnsi"/>
        </w:rPr>
      </w:pPr>
      <w:r w:rsidRPr="008671DF">
        <w:rPr>
          <w:rFonts w:asciiTheme="minorHAnsi" w:hAnsiTheme="minorHAnsi"/>
          <w:b/>
        </w:rPr>
        <w:t>Diseño:</w:t>
      </w:r>
      <w:r w:rsidRPr="00906D31">
        <w:rPr>
          <w:rFonts w:asciiTheme="minorHAnsi" w:hAnsiTheme="minorHAnsi"/>
        </w:rPr>
        <w:t xml:space="preserve"> La forma hexagonal de estos elementos reductores de la reverberación permite un número casi infinito de posibilidades de disposición de los elementos entre sí en la pared y, con ello, un diseño individual de la sala. Las numerosas decoraciones y colores de las superficies amplían además la posibilidad de individualización combinando diferentes decoraciones en la pared.</w:t>
      </w:r>
    </w:p>
    <w:p w:rsidR="001F65D1" w:rsidRDefault="001F65D1" w:rsidP="00906D31">
      <w:pPr>
        <w:spacing w:line="276" w:lineRule="auto"/>
        <w:rPr>
          <w:rFonts w:asciiTheme="minorHAnsi" w:hAnsiTheme="minorHAnsi"/>
        </w:rPr>
      </w:pPr>
    </w:p>
    <w:p w:rsidR="001F65D1" w:rsidRPr="001F65D1" w:rsidRDefault="001F65D1" w:rsidP="001F65D1">
      <w:pPr>
        <w:spacing w:line="276" w:lineRule="auto"/>
        <w:rPr>
          <w:rFonts w:asciiTheme="minorHAnsi" w:hAnsiTheme="minorHAnsi"/>
        </w:rPr>
      </w:pPr>
      <w:r w:rsidRPr="008671DF">
        <w:rPr>
          <w:rFonts w:asciiTheme="minorHAnsi" w:hAnsiTheme="minorHAnsi"/>
          <w:b/>
        </w:rPr>
        <w:t>Estructura:</w:t>
      </w:r>
      <w:r w:rsidRPr="001F65D1">
        <w:rPr>
          <w:rFonts w:asciiTheme="minorHAnsi" w:hAnsiTheme="minorHAnsi"/>
        </w:rPr>
        <w:t xml:space="preserve"> El producto está compuesto por fieltro de poliéster de unos 9 mm de grosor. El bonito aspecto se crea con listones de MDF, que a su vez están recubiertos con láminas decorativas o chapas de madera auténtica. </w:t>
      </w:r>
    </w:p>
    <w:p w:rsidR="001F65D1" w:rsidRPr="001F65D1" w:rsidRDefault="001F65D1" w:rsidP="001F65D1">
      <w:pPr>
        <w:spacing w:line="276" w:lineRule="auto"/>
        <w:rPr>
          <w:rFonts w:asciiTheme="minorHAnsi" w:hAnsiTheme="minorHAnsi"/>
        </w:rPr>
      </w:pPr>
    </w:p>
    <w:p w:rsidR="001F65D1" w:rsidRPr="001F65D1" w:rsidRDefault="001F65D1" w:rsidP="001F65D1">
      <w:pPr>
        <w:spacing w:line="276" w:lineRule="auto"/>
        <w:rPr>
          <w:rFonts w:asciiTheme="minorHAnsi" w:hAnsiTheme="minorHAnsi"/>
        </w:rPr>
      </w:pPr>
      <w:r w:rsidRPr="008671DF">
        <w:rPr>
          <w:rFonts w:asciiTheme="minorHAnsi" w:hAnsiTheme="minorHAnsi"/>
          <w:b/>
        </w:rPr>
        <w:t>Función:</w:t>
      </w:r>
      <w:r w:rsidRPr="001F65D1">
        <w:rPr>
          <w:rFonts w:asciiTheme="minorHAnsi" w:hAnsiTheme="minorHAnsi"/>
        </w:rPr>
        <w:t xml:space="preserve"> Este producto tiene dos funciones. Una es embellecer la habitación y es puramente decorativa. La segunda función es reducir la reverberación. Las ondas sonoras emitidas por las fuentes de ruido golpean el producto. El fieltro de PET en particular absorbe estas ondas y las desvía gracias a su construcción como una red de fibras enmarañadas, de modo que algunas de ellas se pierden en el fieltro y no pueden reflejarse de nuevo. Esto reduce la reverberación de la habitación y hace que parezca más silenciosa.</w:t>
      </w:r>
    </w:p>
    <w:p w:rsidR="001F65D1" w:rsidRPr="001F65D1" w:rsidRDefault="001F65D1" w:rsidP="001F65D1">
      <w:pPr>
        <w:spacing w:line="276" w:lineRule="auto"/>
        <w:rPr>
          <w:rFonts w:asciiTheme="minorHAnsi" w:hAnsiTheme="minorHAnsi"/>
        </w:rPr>
      </w:pPr>
    </w:p>
    <w:p w:rsidR="00F6718D" w:rsidRPr="00F6718D" w:rsidRDefault="00F6718D" w:rsidP="001F65D1">
      <w:pPr>
        <w:spacing w:line="276" w:lineRule="auto"/>
        <w:rPr>
          <w:rFonts w:asciiTheme="minorHAnsi" w:hAnsiTheme="minorHAnsi"/>
        </w:rPr>
      </w:pPr>
      <w:r w:rsidRPr="00F6718D">
        <w:rPr>
          <w:rFonts w:asciiTheme="minorHAnsi" w:hAnsiTheme="minorHAnsi"/>
          <w:b/>
        </w:rPr>
        <w:t xml:space="preserve">Montaje: </w:t>
      </w:r>
      <w:r w:rsidRPr="00F6718D">
        <w:rPr>
          <w:rFonts w:asciiTheme="minorHAnsi" w:hAnsiTheme="minorHAnsi"/>
        </w:rPr>
        <w:t>Los elementos hexagonales se pegan o atornillan simplemente a la pared con adhesivo de montaje en la disposición que mejor se adapte a las preferencias personales de diseño.</w:t>
      </w:r>
    </w:p>
    <w:p w:rsidR="00F6718D" w:rsidRDefault="00F6718D" w:rsidP="001F65D1">
      <w:pPr>
        <w:spacing w:line="276" w:lineRule="auto"/>
        <w:rPr>
          <w:rFonts w:asciiTheme="minorHAnsi" w:hAnsiTheme="minorHAnsi"/>
        </w:rPr>
      </w:pPr>
    </w:p>
    <w:p w:rsidR="00DC4C99" w:rsidRPr="00330B07" w:rsidRDefault="00DC4C99" w:rsidP="00DC4C99">
      <w:pPr>
        <w:pBdr>
          <w:bottom w:val="single" w:sz="4" w:space="1" w:color="auto"/>
        </w:pBdr>
        <w:spacing w:line="276" w:lineRule="auto"/>
        <w:rPr>
          <w:rFonts w:asciiTheme="minorHAnsi" w:hAnsiTheme="minorHAnsi"/>
        </w:rPr>
      </w:pPr>
      <w:bookmarkStart w:id="0" w:name="_GoBack"/>
      <w:bookmarkEnd w:id="0"/>
    </w:p>
    <w:p w:rsidR="00371592" w:rsidRPr="00330B07" w:rsidRDefault="00371592" w:rsidP="00DC4C99">
      <w:pPr>
        <w:spacing w:line="276" w:lineRule="auto"/>
        <w:rPr>
          <w:rFonts w:asciiTheme="minorHAnsi" w:hAnsiTheme="minorHAnsi" w:cstheme="minorHAnsi"/>
        </w:rPr>
      </w:pPr>
    </w:p>
    <w:p w:rsidR="00341913" w:rsidRDefault="00341913" w:rsidP="00DC4C99">
      <w:pPr>
        <w:spacing w:line="276" w:lineRule="auto"/>
        <w:rPr>
          <w:rFonts w:asciiTheme="minorHAnsi" w:hAnsiTheme="minorHAnsi" w:cstheme="minorHAnsi"/>
        </w:rPr>
      </w:pPr>
    </w:p>
    <w:p w:rsidR="00DC4C99" w:rsidRPr="00086D92" w:rsidRDefault="00DC4C99" w:rsidP="00DC4C99">
      <w:pPr>
        <w:spacing w:line="276" w:lineRule="auto"/>
        <w:rPr>
          <w:rFonts w:asciiTheme="minorHAnsi" w:hAnsiTheme="minorHAnsi" w:cstheme="minorHAnsi"/>
          <w:b/>
          <w:color w:val="008000"/>
          <w:sz w:val="24"/>
          <w:szCs w:val="24"/>
        </w:rPr>
      </w:pPr>
      <w:r w:rsidRPr="00086D92">
        <w:rPr>
          <w:rFonts w:asciiTheme="minorHAnsi" w:hAnsiTheme="minorHAnsi" w:cstheme="minorHAnsi"/>
          <w:b/>
          <w:color w:val="008000"/>
          <w:sz w:val="24"/>
          <w:szCs w:val="24"/>
        </w:rPr>
        <w:t>FN Wally ZEBRA - revestimiento decorativo de paredes</w:t>
      </w:r>
    </w:p>
    <w:p w:rsidR="00DC4C99" w:rsidRPr="001007C8" w:rsidRDefault="00DC4C99" w:rsidP="00DC4C99">
      <w:pPr>
        <w:spacing w:line="276" w:lineRule="auto"/>
        <w:rPr>
          <w:rFonts w:asciiTheme="minorHAnsi" w:hAnsiTheme="minorHAnsi" w:cstheme="minorHAnsi"/>
          <w:b/>
        </w:rPr>
      </w:pPr>
      <w:r w:rsidRPr="001007C8">
        <w:rPr>
          <w:rFonts w:asciiTheme="minorHAnsi" w:hAnsiTheme="minorHAnsi" w:cstheme="minorHAnsi"/>
          <w:b/>
        </w:rPr>
        <w:t>Ponga bonitos acentos o cubra paredes enteras: FN Wally ZEBRA de MDF, un producto derivado de la madera, convence por su elegante y moderno aspecto laminar y por su sencillo y rápido montaje. Además, FN Wally ZEBRA es una alternativa económica a los paneles acústicos.</w:t>
      </w:r>
    </w:p>
    <w:p w:rsidR="00DC4C99" w:rsidRPr="00DC4C99" w:rsidRDefault="00DC4C99" w:rsidP="00DC4C99">
      <w:pPr>
        <w:spacing w:line="276" w:lineRule="auto"/>
        <w:rPr>
          <w:rFonts w:asciiTheme="minorHAnsi" w:hAnsiTheme="minorHAnsi" w:cstheme="minorHAnsi"/>
        </w:rPr>
      </w:pPr>
    </w:p>
    <w:p w:rsidR="00DC4C99" w:rsidRPr="00DC4C99" w:rsidRDefault="00DC4C99" w:rsidP="00DC4C99">
      <w:pPr>
        <w:spacing w:line="276" w:lineRule="auto"/>
        <w:rPr>
          <w:rFonts w:asciiTheme="minorHAnsi" w:hAnsiTheme="minorHAnsi" w:cstheme="minorHAnsi"/>
        </w:rPr>
      </w:pPr>
      <w:r w:rsidRPr="001007C8">
        <w:rPr>
          <w:rFonts w:asciiTheme="minorHAnsi" w:hAnsiTheme="minorHAnsi" w:cstheme="minorHAnsi"/>
          <w:b/>
        </w:rPr>
        <w:t>Producto:</w:t>
      </w:r>
      <w:r w:rsidRPr="00DC4C99">
        <w:rPr>
          <w:rFonts w:asciiTheme="minorHAnsi" w:hAnsiTheme="minorHAnsi" w:cstheme="minorHAnsi"/>
        </w:rPr>
        <w:t xml:space="preserve"> El innovador revestimiento mural de MDF negro está disponible con diferentes superficies: moderno con lámina háptica o decorativa, clásico elegante con chapa de madera auténtica. </w:t>
      </w:r>
    </w:p>
    <w:p w:rsidR="00DC4C99" w:rsidRDefault="00DC4C99" w:rsidP="00DC4C99">
      <w:pPr>
        <w:spacing w:line="276" w:lineRule="auto"/>
        <w:rPr>
          <w:rFonts w:asciiTheme="minorHAnsi" w:hAnsiTheme="minorHAnsi" w:cstheme="minorHAnsi"/>
        </w:rPr>
      </w:pPr>
      <w:r w:rsidRPr="00DC4C99">
        <w:rPr>
          <w:rFonts w:asciiTheme="minorHAnsi" w:hAnsiTheme="minorHAnsi" w:cstheme="minorHAnsi"/>
        </w:rPr>
        <w:t>Al fresar tiras de la superficie decorativa, aparece el MDF negro de debajo y se crea el aspecto de listones.</w:t>
      </w:r>
    </w:p>
    <w:p w:rsidR="00DC4C99" w:rsidRDefault="00DC4C99" w:rsidP="00DC4C99">
      <w:pPr>
        <w:spacing w:line="276" w:lineRule="auto"/>
        <w:rPr>
          <w:rFonts w:asciiTheme="minorHAnsi" w:hAnsiTheme="minorHAnsi" w:cstheme="minorHAnsi"/>
        </w:rPr>
      </w:pPr>
    </w:p>
    <w:p w:rsidR="00DC4C99" w:rsidRDefault="00DC4C99" w:rsidP="00DC4C99">
      <w:pPr>
        <w:spacing w:line="276" w:lineRule="auto"/>
        <w:rPr>
          <w:rFonts w:asciiTheme="minorHAnsi" w:hAnsiTheme="minorHAnsi" w:cstheme="minorHAnsi"/>
        </w:rPr>
      </w:pPr>
    </w:p>
    <w:p w:rsidR="001007C8" w:rsidRDefault="001007C8" w:rsidP="00DC4C99">
      <w:pPr>
        <w:spacing w:line="276" w:lineRule="auto"/>
        <w:rPr>
          <w:rFonts w:asciiTheme="minorHAnsi" w:hAnsiTheme="minorHAnsi" w:cstheme="minorHAnsi"/>
        </w:rPr>
      </w:pPr>
    </w:p>
    <w:p w:rsidR="00DF3E32" w:rsidRPr="00DF3E32" w:rsidRDefault="00DF3E32" w:rsidP="00DF3E32">
      <w:pPr>
        <w:spacing w:line="276" w:lineRule="auto"/>
        <w:rPr>
          <w:rFonts w:asciiTheme="minorHAnsi" w:hAnsiTheme="minorHAnsi" w:cstheme="minorHAnsi"/>
        </w:rPr>
      </w:pPr>
      <w:r w:rsidRPr="001007C8">
        <w:rPr>
          <w:rFonts w:asciiTheme="minorHAnsi" w:hAnsiTheme="minorHAnsi" w:cstheme="minorHAnsi"/>
          <w:b/>
        </w:rPr>
        <w:t>Montaje:</w:t>
      </w:r>
      <w:r w:rsidRPr="00DF3E32">
        <w:rPr>
          <w:rFonts w:asciiTheme="minorHAnsi" w:hAnsiTheme="minorHAnsi" w:cstheme="minorHAnsi"/>
        </w:rPr>
        <w:t xml:space="preserve"> Para obtener un resultado limpio y visualmente perfecto, es imprescindible colocar cuidadosamente la primera lama con el nivel de burbuja. El perfil se fija simplemente a la pared con adhesivo de montaje. Un ligero saliente lateral en el lado largo del perfil garantiza el solapamiento y, por tanto, una junta limpia en el perfil siguiente.</w:t>
      </w:r>
    </w:p>
    <w:p w:rsidR="00DF3E32" w:rsidRPr="00DF3E32" w:rsidRDefault="00DF3E32" w:rsidP="00DF3E32">
      <w:pPr>
        <w:spacing w:line="276" w:lineRule="auto"/>
        <w:rPr>
          <w:rFonts w:asciiTheme="minorHAnsi" w:hAnsiTheme="minorHAnsi" w:cstheme="minorHAnsi"/>
        </w:rPr>
      </w:pPr>
    </w:p>
    <w:p w:rsidR="00DC4C99" w:rsidRDefault="00DF3E32" w:rsidP="00DF3E32">
      <w:pPr>
        <w:spacing w:line="276" w:lineRule="auto"/>
        <w:rPr>
          <w:rFonts w:asciiTheme="minorHAnsi" w:hAnsiTheme="minorHAnsi" w:cstheme="minorHAnsi"/>
        </w:rPr>
      </w:pPr>
      <w:r w:rsidRPr="00DF3E32">
        <w:rPr>
          <w:rFonts w:asciiTheme="minorHAnsi" w:hAnsiTheme="minorHAnsi" w:cstheme="minorHAnsi"/>
        </w:rPr>
        <w:t>De este modo, el diseño decorativo de paredes es posible para todos de forma rápida y sencilla. Con FN Wally Zebra, las paredes se convierten en joyas.</w:t>
      </w:r>
    </w:p>
    <w:p w:rsidR="00DC4C99" w:rsidRDefault="00DC4C99" w:rsidP="00DC4C99">
      <w:pPr>
        <w:spacing w:line="276" w:lineRule="auto"/>
        <w:rPr>
          <w:rFonts w:asciiTheme="minorHAnsi" w:hAnsiTheme="minorHAnsi" w:cstheme="minorHAnsi"/>
        </w:rPr>
      </w:pPr>
    </w:p>
    <w:p w:rsidR="00BD27E1" w:rsidRDefault="00BD27E1" w:rsidP="00DC4C99">
      <w:pPr>
        <w:pBdr>
          <w:bottom w:val="single" w:sz="4" w:space="1" w:color="auto"/>
        </w:pBdr>
        <w:spacing w:line="276" w:lineRule="auto"/>
        <w:rPr>
          <w:rFonts w:asciiTheme="minorHAnsi" w:hAnsiTheme="minorHAnsi" w:cstheme="minorHAnsi"/>
        </w:rPr>
      </w:pPr>
    </w:p>
    <w:p w:rsidR="00371592" w:rsidRPr="00981CD3" w:rsidRDefault="00371592" w:rsidP="005E75D4">
      <w:pPr>
        <w:spacing w:line="276" w:lineRule="auto"/>
        <w:rPr>
          <w:rFonts w:asciiTheme="minorHAnsi" w:hAnsiTheme="minorHAnsi" w:cstheme="minorHAnsi"/>
        </w:rPr>
      </w:pPr>
    </w:p>
    <w:p w:rsidR="00B31FB1" w:rsidRPr="008C4E5C" w:rsidRDefault="00B31FB1" w:rsidP="005E75D4">
      <w:pPr>
        <w:spacing w:line="276" w:lineRule="auto"/>
        <w:rPr>
          <w:rFonts w:asciiTheme="minorHAnsi" w:hAnsiTheme="minorHAnsi" w:cstheme="minorHAnsi"/>
        </w:rPr>
      </w:pPr>
    </w:p>
    <w:p w:rsidR="004A35F0" w:rsidRPr="008C4E5C" w:rsidRDefault="004A35F0" w:rsidP="004A35F0">
      <w:pPr>
        <w:spacing w:line="276" w:lineRule="auto"/>
        <w:rPr>
          <w:rFonts w:asciiTheme="minorHAnsi" w:hAnsiTheme="minorHAnsi" w:cstheme="minorHAnsi"/>
        </w:rPr>
      </w:pPr>
      <w:r>
        <w:t xml:space="preserve">Puede encontrar toda la información sobre nuestra empresa y productos en la página </w:t>
      </w:r>
      <w:r>
        <w:rPr>
          <w:rFonts w:asciiTheme="minorHAnsi" w:hAnsiTheme="minorHAnsi"/>
        </w:rPr>
        <w:t xml:space="preserve">web </w:t>
      </w:r>
      <w:hyperlink r:id="rId8" w:history="1">
        <w:r>
          <w:rPr>
            <w:rStyle w:val="Hyperlink"/>
            <w:rFonts w:asciiTheme="minorHAnsi" w:hAnsiTheme="minorHAnsi"/>
          </w:rPr>
          <w:t>www.fnprofile.com</w:t>
        </w:r>
      </w:hyperlink>
      <w:r>
        <w:t>.</w:t>
      </w:r>
      <w:r>
        <w:rPr>
          <w:rFonts w:asciiTheme="minorHAnsi" w:hAnsiTheme="minorHAnsi"/>
        </w:rPr>
        <w:t xml:space="preserve"> </w:t>
      </w:r>
    </w:p>
    <w:p w:rsidR="004A35F0" w:rsidRPr="008C4E5C" w:rsidRDefault="004A35F0" w:rsidP="004A35F0">
      <w:pPr>
        <w:spacing w:line="276" w:lineRule="auto"/>
        <w:rPr>
          <w:rFonts w:asciiTheme="minorHAnsi" w:hAnsiTheme="minorHAnsi" w:cstheme="minorHAnsi"/>
        </w:rPr>
      </w:pPr>
    </w:p>
    <w:p w:rsidR="004A35F0" w:rsidRPr="008C4E5C" w:rsidRDefault="004A35F0" w:rsidP="004A35F0">
      <w:pPr>
        <w:spacing w:line="276" w:lineRule="auto"/>
        <w:rPr>
          <w:rFonts w:asciiTheme="minorHAnsi" w:eastAsia="Times New Roman" w:hAnsiTheme="minorHAnsi" w:cstheme="minorHAnsi"/>
        </w:rPr>
      </w:pPr>
      <w:r>
        <w:rPr>
          <w:rFonts w:asciiTheme="minorHAnsi" w:hAnsiTheme="minorHAnsi"/>
        </w:rPr>
        <w:t>Si desea más información o imágenes ¡estoy a su disposición!</w:t>
      </w:r>
    </w:p>
    <w:p w:rsidR="004A35F0" w:rsidRPr="0053483D" w:rsidRDefault="004A35F0" w:rsidP="004A35F0">
      <w:pPr>
        <w:spacing w:line="276" w:lineRule="auto"/>
        <w:rPr>
          <w:rFonts w:asciiTheme="minorHAnsi" w:hAnsiTheme="minorHAnsi" w:cstheme="minorHAnsi"/>
          <w:lang w:val="it-IT"/>
        </w:rPr>
      </w:pPr>
    </w:p>
    <w:p w:rsidR="004A35F0" w:rsidRDefault="004A35F0" w:rsidP="004A35F0">
      <w:pPr>
        <w:spacing w:line="360" w:lineRule="auto"/>
        <w:rPr>
          <w:rFonts w:asciiTheme="minorHAnsi" w:hAnsiTheme="minorHAnsi"/>
        </w:rPr>
      </w:pPr>
    </w:p>
    <w:p w:rsidR="004A35F0" w:rsidRPr="008C4E5C" w:rsidRDefault="004A35F0" w:rsidP="004A35F0">
      <w:pPr>
        <w:spacing w:line="360" w:lineRule="auto"/>
        <w:rPr>
          <w:rFonts w:asciiTheme="minorHAnsi" w:hAnsiTheme="minorHAnsi" w:cstheme="minorHAnsi"/>
        </w:rPr>
      </w:pPr>
      <w:r>
        <w:rPr>
          <w:rFonts w:asciiTheme="minorHAnsi" w:hAnsiTheme="minorHAnsi"/>
          <w:noProof/>
          <w:lang w:val="de-AT" w:eastAsia="de-AT"/>
        </w:rPr>
        <w:drawing>
          <wp:anchor distT="0" distB="0" distL="114300" distR="114300" simplePos="0" relativeHeight="251659264" behindDoc="0" locked="0" layoutInCell="1" allowOverlap="1" wp14:anchorId="552E8377" wp14:editId="74765966">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 xml:space="preserve">Caroline Schön (antes Caroline Neuhofer) </w:t>
      </w:r>
    </w:p>
    <w:p w:rsidR="004A35F0" w:rsidRPr="008C4E5C" w:rsidRDefault="004A35F0" w:rsidP="004A35F0">
      <w:pPr>
        <w:pStyle w:val="berschrift1"/>
        <w:spacing w:before="0" w:line="360" w:lineRule="auto"/>
        <w:rPr>
          <w:rFonts w:asciiTheme="minorHAnsi" w:hAnsiTheme="minorHAnsi" w:cstheme="minorHAnsi"/>
          <w:sz w:val="22"/>
          <w:szCs w:val="22"/>
        </w:rPr>
      </w:pPr>
      <w:r>
        <w:rPr>
          <w:rFonts w:asciiTheme="minorHAnsi" w:hAnsiTheme="minorHAnsi"/>
          <w:sz w:val="22"/>
        </w:rPr>
        <w:t>PR &amp; Marketing | Neuhofer Holz GmbH</w:t>
      </w:r>
    </w:p>
    <w:p w:rsidR="004A35F0" w:rsidRPr="008C4E5C" w:rsidRDefault="004A35F0" w:rsidP="004A35F0">
      <w:pPr>
        <w:spacing w:line="360" w:lineRule="auto"/>
        <w:rPr>
          <w:rFonts w:asciiTheme="minorHAnsi" w:hAnsiTheme="minorHAnsi" w:cstheme="minorHAnsi"/>
          <w:noProof/>
        </w:rPr>
      </w:pPr>
      <w:r>
        <w:rPr>
          <w:rFonts w:asciiTheme="minorHAnsi" w:hAnsiTheme="minorHAnsi"/>
        </w:rPr>
        <w:t>Haslau 56, A-4893 Zell am Moos</w:t>
      </w:r>
    </w:p>
    <w:p w:rsidR="004A35F0" w:rsidRPr="008C4E5C" w:rsidRDefault="004A35F0" w:rsidP="004A35F0">
      <w:pPr>
        <w:spacing w:line="360" w:lineRule="auto"/>
        <w:rPr>
          <w:rFonts w:asciiTheme="minorHAnsi" w:hAnsiTheme="minorHAnsi" w:cstheme="minorHAnsi"/>
          <w:noProof/>
        </w:rPr>
      </w:pPr>
      <w:r>
        <w:rPr>
          <w:rFonts w:asciiTheme="minorHAnsi" w:hAnsiTheme="minorHAnsi"/>
        </w:rPr>
        <w:t xml:space="preserve">Tel. +43/(0)6234/8500-110 </w:t>
      </w:r>
    </w:p>
    <w:p w:rsidR="004A35F0" w:rsidRPr="008C4E5C" w:rsidRDefault="004A35F0" w:rsidP="004A35F0">
      <w:pPr>
        <w:spacing w:line="360" w:lineRule="auto"/>
        <w:rPr>
          <w:rFonts w:asciiTheme="minorHAnsi" w:hAnsiTheme="minorHAnsi" w:cstheme="minorHAnsi"/>
        </w:rPr>
      </w:pPr>
      <w:r>
        <w:t>Correo electrónico</w:t>
      </w:r>
      <w:r>
        <w:rPr>
          <w:rFonts w:asciiTheme="minorHAnsi" w:hAnsiTheme="minorHAnsi"/>
        </w:rPr>
        <w:t xml:space="preserve">: </w:t>
      </w:r>
      <w:hyperlink r:id="rId10" w:history="1">
        <w:r>
          <w:rPr>
            <w:rStyle w:val="Hyperlink"/>
            <w:rFonts w:asciiTheme="minorHAnsi" w:hAnsiTheme="minorHAnsi"/>
          </w:rPr>
          <w:t>schoenc@fnprofile.com</w:t>
        </w:r>
      </w:hyperlink>
      <w:r>
        <w:rPr>
          <w:rFonts w:asciiTheme="minorHAnsi" w:hAnsiTheme="minorHAnsi"/>
        </w:rPr>
        <w:t xml:space="preserve"> </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4A35F0" w:rsidRPr="00981CD3" w:rsidRDefault="004A35F0" w:rsidP="00BD27E1">
      <w:pPr>
        <w:spacing w:line="276" w:lineRule="auto"/>
        <w:rPr>
          <w:rFonts w:asciiTheme="minorHAnsi" w:hAnsiTheme="minorHAnsi" w:cstheme="minorHAnsi"/>
          <w:lang w:val="en-GB"/>
        </w:rPr>
      </w:pPr>
    </w:p>
    <w:sectPr w:rsidR="004A35F0" w:rsidRPr="00981CD3" w:rsidSect="00AC4145">
      <w:headerReference w:type="default" r:id="rId11"/>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DEE" w:rsidRDefault="00004DEE">
      <w:r>
        <w:separator/>
      </w:r>
    </w:p>
  </w:endnote>
  <w:endnote w:type="continuationSeparator" w:id="0">
    <w:p w:rsidR="00004DEE" w:rsidRDefault="000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DEE" w:rsidRDefault="00004DEE">
      <w:r>
        <w:separator/>
      </w:r>
    </w:p>
  </w:footnote>
  <w:footnote w:type="continuationSeparator" w:id="0">
    <w:p w:rsidR="00004DEE" w:rsidRDefault="0000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Pr>
        <w:noProof/>
        <w:lang w:val="de-AT" w:eastAsia="de-AT"/>
      </w:rPr>
      <w:drawing>
        <wp:inline distT="0" distB="0" distL="0" distR="0" wp14:anchorId="0A6E09ED" wp14:editId="3A7F83FE">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C816A3B"/>
    <w:multiLevelType w:val="hybridMultilevel"/>
    <w:tmpl w:val="52D6310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9"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9BE5ECB"/>
    <w:multiLevelType w:val="hybridMultilevel"/>
    <w:tmpl w:val="9F668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37"/>
  </w:num>
  <w:num w:numId="2">
    <w:abstractNumId w:val="27"/>
  </w:num>
  <w:num w:numId="3">
    <w:abstractNumId w:val="19"/>
  </w:num>
  <w:num w:numId="4">
    <w:abstractNumId w:val="28"/>
  </w:num>
  <w:num w:numId="5">
    <w:abstractNumId w:val="23"/>
  </w:num>
  <w:num w:numId="6">
    <w:abstractNumId w:val="33"/>
  </w:num>
  <w:num w:numId="7">
    <w:abstractNumId w:val="0"/>
  </w:num>
  <w:num w:numId="8">
    <w:abstractNumId w:val="8"/>
  </w:num>
  <w:num w:numId="9">
    <w:abstractNumId w:val="39"/>
  </w:num>
  <w:num w:numId="10">
    <w:abstractNumId w:val="9"/>
  </w:num>
  <w:num w:numId="11">
    <w:abstractNumId w:val="18"/>
  </w:num>
  <w:num w:numId="12">
    <w:abstractNumId w:val="17"/>
  </w:num>
  <w:num w:numId="13">
    <w:abstractNumId w:val="7"/>
  </w:num>
  <w:num w:numId="14">
    <w:abstractNumId w:val="32"/>
  </w:num>
  <w:num w:numId="15">
    <w:abstractNumId w:val="36"/>
  </w:num>
  <w:num w:numId="16">
    <w:abstractNumId w:val="31"/>
  </w:num>
  <w:num w:numId="17">
    <w:abstractNumId w:val="6"/>
  </w:num>
  <w:num w:numId="18">
    <w:abstractNumId w:val="13"/>
  </w:num>
  <w:num w:numId="19">
    <w:abstractNumId w:val="4"/>
  </w:num>
  <w:num w:numId="20">
    <w:abstractNumId w:val="25"/>
  </w:num>
  <w:num w:numId="21">
    <w:abstractNumId w:val="29"/>
  </w:num>
  <w:num w:numId="22">
    <w:abstractNumId w:val="3"/>
  </w:num>
  <w:num w:numId="23">
    <w:abstractNumId w:val="11"/>
  </w:num>
  <w:num w:numId="24">
    <w:abstractNumId w:val="5"/>
  </w:num>
  <w:num w:numId="25">
    <w:abstractNumId w:val="26"/>
  </w:num>
  <w:num w:numId="26">
    <w:abstractNumId w:val="38"/>
  </w:num>
  <w:num w:numId="27">
    <w:abstractNumId w:val="10"/>
  </w:num>
  <w:num w:numId="28">
    <w:abstractNumId w:val="21"/>
  </w:num>
  <w:num w:numId="29">
    <w:abstractNumId w:val="16"/>
  </w:num>
  <w:num w:numId="30">
    <w:abstractNumId w:val="12"/>
  </w:num>
  <w:num w:numId="31">
    <w:abstractNumId w:val="14"/>
  </w:num>
  <w:num w:numId="32">
    <w:abstractNumId w:val="2"/>
  </w:num>
  <w:num w:numId="33">
    <w:abstractNumId w:val="30"/>
  </w:num>
  <w:num w:numId="34">
    <w:abstractNumId w:val="22"/>
  </w:num>
  <w:num w:numId="35">
    <w:abstractNumId w:val="20"/>
  </w:num>
  <w:num w:numId="36">
    <w:abstractNumId w:val="15"/>
  </w:num>
  <w:num w:numId="37">
    <w:abstractNumId w:val="24"/>
  </w:num>
  <w:num w:numId="38">
    <w:abstractNumId w:val="35"/>
  </w:num>
  <w:num w:numId="39">
    <w:abstractNumId w:val="34"/>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65E9"/>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61EB2"/>
    <w:rsid w:val="000655EB"/>
    <w:rsid w:val="00080286"/>
    <w:rsid w:val="00084C2F"/>
    <w:rsid w:val="00086D92"/>
    <w:rsid w:val="000903CE"/>
    <w:rsid w:val="00091909"/>
    <w:rsid w:val="00091FF1"/>
    <w:rsid w:val="00092005"/>
    <w:rsid w:val="000944C8"/>
    <w:rsid w:val="000947F3"/>
    <w:rsid w:val="00095FBB"/>
    <w:rsid w:val="000A03BA"/>
    <w:rsid w:val="000A179C"/>
    <w:rsid w:val="000A368A"/>
    <w:rsid w:val="000A3C15"/>
    <w:rsid w:val="000A6CFC"/>
    <w:rsid w:val="000A7960"/>
    <w:rsid w:val="000A7F15"/>
    <w:rsid w:val="000B09CF"/>
    <w:rsid w:val="000B46A0"/>
    <w:rsid w:val="000B6972"/>
    <w:rsid w:val="000B7589"/>
    <w:rsid w:val="000B7DAA"/>
    <w:rsid w:val="000C08A0"/>
    <w:rsid w:val="000D26CE"/>
    <w:rsid w:val="000D2757"/>
    <w:rsid w:val="000D663C"/>
    <w:rsid w:val="000E1FDE"/>
    <w:rsid w:val="000E22DE"/>
    <w:rsid w:val="000E5E34"/>
    <w:rsid w:val="000F74D0"/>
    <w:rsid w:val="001007C8"/>
    <w:rsid w:val="00102719"/>
    <w:rsid w:val="00104FDF"/>
    <w:rsid w:val="001071FE"/>
    <w:rsid w:val="00107B35"/>
    <w:rsid w:val="00115390"/>
    <w:rsid w:val="0013138D"/>
    <w:rsid w:val="001314F8"/>
    <w:rsid w:val="00131BC4"/>
    <w:rsid w:val="00132AF8"/>
    <w:rsid w:val="00161FA1"/>
    <w:rsid w:val="001712F2"/>
    <w:rsid w:val="00175B56"/>
    <w:rsid w:val="00180ED7"/>
    <w:rsid w:val="0018297E"/>
    <w:rsid w:val="00182D35"/>
    <w:rsid w:val="00186AE0"/>
    <w:rsid w:val="001901CE"/>
    <w:rsid w:val="00190BF5"/>
    <w:rsid w:val="00197ACC"/>
    <w:rsid w:val="001A2E6C"/>
    <w:rsid w:val="001A405D"/>
    <w:rsid w:val="001A7271"/>
    <w:rsid w:val="001B64FE"/>
    <w:rsid w:val="001C1B7D"/>
    <w:rsid w:val="001D153B"/>
    <w:rsid w:val="001D2AB4"/>
    <w:rsid w:val="001D642B"/>
    <w:rsid w:val="001D7951"/>
    <w:rsid w:val="001D7A82"/>
    <w:rsid w:val="001E760C"/>
    <w:rsid w:val="001F5DC9"/>
    <w:rsid w:val="001F65D1"/>
    <w:rsid w:val="002006FB"/>
    <w:rsid w:val="002174C7"/>
    <w:rsid w:val="00237228"/>
    <w:rsid w:val="00242B32"/>
    <w:rsid w:val="00244712"/>
    <w:rsid w:val="002454EC"/>
    <w:rsid w:val="002475C3"/>
    <w:rsid w:val="002507D5"/>
    <w:rsid w:val="00252E95"/>
    <w:rsid w:val="00253804"/>
    <w:rsid w:val="002668BF"/>
    <w:rsid w:val="002717E1"/>
    <w:rsid w:val="002741BA"/>
    <w:rsid w:val="00274588"/>
    <w:rsid w:val="002745FE"/>
    <w:rsid w:val="00274F7F"/>
    <w:rsid w:val="00286EF7"/>
    <w:rsid w:val="0029299B"/>
    <w:rsid w:val="00297719"/>
    <w:rsid w:val="002978A8"/>
    <w:rsid w:val="002A163A"/>
    <w:rsid w:val="002A1E08"/>
    <w:rsid w:val="002A265D"/>
    <w:rsid w:val="002A49EB"/>
    <w:rsid w:val="002A5C9B"/>
    <w:rsid w:val="002B044C"/>
    <w:rsid w:val="002C19C9"/>
    <w:rsid w:val="002C1ED8"/>
    <w:rsid w:val="002C3B8D"/>
    <w:rsid w:val="002C4B7A"/>
    <w:rsid w:val="002C691D"/>
    <w:rsid w:val="002C6AA2"/>
    <w:rsid w:val="002D4250"/>
    <w:rsid w:val="002D4705"/>
    <w:rsid w:val="002D5A7D"/>
    <w:rsid w:val="002D6E1E"/>
    <w:rsid w:val="002E0171"/>
    <w:rsid w:val="002E2D99"/>
    <w:rsid w:val="002F2347"/>
    <w:rsid w:val="00323B1A"/>
    <w:rsid w:val="00323D76"/>
    <w:rsid w:val="00324BEE"/>
    <w:rsid w:val="00330B07"/>
    <w:rsid w:val="003318C4"/>
    <w:rsid w:val="00341168"/>
    <w:rsid w:val="00341913"/>
    <w:rsid w:val="0034561F"/>
    <w:rsid w:val="003545B6"/>
    <w:rsid w:val="00361120"/>
    <w:rsid w:val="003635DB"/>
    <w:rsid w:val="003648C3"/>
    <w:rsid w:val="0036637C"/>
    <w:rsid w:val="00371592"/>
    <w:rsid w:val="003738BE"/>
    <w:rsid w:val="00373933"/>
    <w:rsid w:val="00387D2A"/>
    <w:rsid w:val="003935DA"/>
    <w:rsid w:val="003938FE"/>
    <w:rsid w:val="00395851"/>
    <w:rsid w:val="003964EC"/>
    <w:rsid w:val="003A02B0"/>
    <w:rsid w:val="003A0AD0"/>
    <w:rsid w:val="003A0C43"/>
    <w:rsid w:val="003A0CA5"/>
    <w:rsid w:val="003A2B3A"/>
    <w:rsid w:val="003B5C77"/>
    <w:rsid w:val="003B6AA8"/>
    <w:rsid w:val="003C18D1"/>
    <w:rsid w:val="003C5DEB"/>
    <w:rsid w:val="003C6413"/>
    <w:rsid w:val="003D374F"/>
    <w:rsid w:val="003D3AFF"/>
    <w:rsid w:val="003E1768"/>
    <w:rsid w:val="003E4E54"/>
    <w:rsid w:val="003E6AD5"/>
    <w:rsid w:val="003F00D5"/>
    <w:rsid w:val="003F3AB1"/>
    <w:rsid w:val="004002AB"/>
    <w:rsid w:val="004051A0"/>
    <w:rsid w:val="00412D0F"/>
    <w:rsid w:val="00414738"/>
    <w:rsid w:val="00420914"/>
    <w:rsid w:val="00427863"/>
    <w:rsid w:val="00431775"/>
    <w:rsid w:val="00432890"/>
    <w:rsid w:val="00435956"/>
    <w:rsid w:val="00446264"/>
    <w:rsid w:val="004515EE"/>
    <w:rsid w:val="00453144"/>
    <w:rsid w:val="004542E0"/>
    <w:rsid w:val="0045487B"/>
    <w:rsid w:val="004552BD"/>
    <w:rsid w:val="00456B91"/>
    <w:rsid w:val="0045790D"/>
    <w:rsid w:val="00461DF9"/>
    <w:rsid w:val="00467CB5"/>
    <w:rsid w:val="00470A7F"/>
    <w:rsid w:val="00471307"/>
    <w:rsid w:val="004809CB"/>
    <w:rsid w:val="00487AFF"/>
    <w:rsid w:val="00491652"/>
    <w:rsid w:val="00491D5C"/>
    <w:rsid w:val="004921D8"/>
    <w:rsid w:val="00493C82"/>
    <w:rsid w:val="004A2C49"/>
    <w:rsid w:val="004A35F0"/>
    <w:rsid w:val="004A689F"/>
    <w:rsid w:val="004B1148"/>
    <w:rsid w:val="004B5EF1"/>
    <w:rsid w:val="004B7743"/>
    <w:rsid w:val="004C5013"/>
    <w:rsid w:val="004C718E"/>
    <w:rsid w:val="004D0E89"/>
    <w:rsid w:val="004D3424"/>
    <w:rsid w:val="004D3449"/>
    <w:rsid w:val="004E5791"/>
    <w:rsid w:val="004E7C55"/>
    <w:rsid w:val="004F17A4"/>
    <w:rsid w:val="004F44FF"/>
    <w:rsid w:val="004F4F74"/>
    <w:rsid w:val="00500C30"/>
    <w:rsid w:val="00522E8A"/>
    <w:rsid w:val="00523DE8"/>
    <w:rsid w:val="0053330A"/>
    <w:rsid w:val="00534224"/>
    <w:rsid w:val="005371BD"/>
    <w:rsid w:val="0053781C"/>
    <w:rsid w:val="00537ABD"/>
    <w:rsid w:val="00540B8F"/>
    <w:rsid w:val="00541502"/>
    <w:rsid w:val="00543983"/>
    <w:rsid w:val="00550332"/>
    <w:rsid w:val="005539E0"/>
    <w:rsid w:val="0055728B"/>
    <w:rsid w:val="00557540"/>
    <w:rsid w:val="00573F05"/>
    <w:rsid w:val="005829DB"/>
    <w:rsid w:val="00586632"/>
    <w:rsid w:val="00594D86"/>
    <w:rsid w:val="00594ED9"/>
    <w:rsid w:val="005A45F8"/>
    <w:rsid w:val="005A46F7"/>
    <w:rsid w:val="005A6ABD"/>
    <w:rsid w:val="005B3E1F"/>
    <w:rsid w:val="005B53D8"/>
    <w:rsid w:val="005B53F8"/>
    <w:rsid w:val="005C0723"/>
    <w:rsid w:val="005C0884"/>
    <w:rsid w:val="005C3C9A"/>
    <w:rsid w:val="005D0A2B"/>
    <w:rsid w:val="005D15FB"/>
    <w:rsid w:val="005D1D8C"/>
    <w:rsid w:val="005D38AE"/>
    <w:rsid w:val="005D49FA"/>
    <w:rsid w:val="005D7351"/>
    <w:rsid w:val="005E0321"/>
    <w:rsid w:val="005E0640"/>
    <w:rsid w:val="005E3273"/>
    <w:rsid w:val="005E4532"/>
    <w:rsid w:val="005E5559"/>
    <w:rsid w:val="005E67B6"/>
    <w:rsid w:val="005E75D4"/>
    <w:rsid w:val="005F2172"/>
    <w:rsid w:val="0060042B"/>
    <w:rsid w:val="00603294"/>
    <w:rsid w:val="0060598A"/>
    <w:rsid w:val="00606AAF"/>
    <w:rsid w:val="00614830"/>
    <w:rsid w:val="00615BF5"/>
    <w:rsid w:val="006167CE"/>
    <w:rsid w:val="00617C5B"/>
    <w:rsid w:val="006227F4"/>
    <w:rsid w:val="00625A08"/>
    <w:rsid w:val="0062709E"/>
    <w:rsid w:val="006343D4"/>
    <w:rsid w:val="00641D14"/>
    <w:rsid w:val="00643A75"/>
    <w:rsid w:val="006443AC"/>
    <w:rsid w:val="00645E30"/>
    <w:rsid w:val="00652089"/>
    <w:rsid w:val="006560E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4D1F"/>
    <w:rsid w:val="006D686C"/>
    <w:rsid w:val="006E04AC"/>
    <w:rsid w:val="006E0AE8"/>
    <w:rsid w:val="006E1E17"/>
    <w:rsid w:val="006E278E"/>
    <w:rsid w:val="006E3B8D"/>
    <w:rsid w:val="006E6596"/>
    <w:rsid w:val="006F06ED"/>
    <w:rsid w:val="006F44A6"/>
    <w:rsid w:val="007112C8"/>
    <w:rsid w:val="00713FB4"/>
    <w:rsid w:val="0071551C"/>
    <w:rsid w:val="0072386F"/>
    <w:rsid w:val="007257C9"/>
    <w:rsid w:val="00727ACB"/>
    <w:rsid w:val="00727EB3"/>
    <w:rsid w:val="00731648"/>
    <w:rsid w:val="007377C0"/>
    <w:rsid w:val="00741E0A"/>
    <w:rsid w:val="0074664C"/>
    <w:rsid w:val="00746CDF"/>
    <w:rsid w:val="00751785"/>
    <w:rsid w:val="00754F41"/>
    <w:rsid w:val="00761FF2"/>
    <w:rsid w:val="0077296F"/>
    <w:rsid w:val="00777197"/>
    <w:rsid w:val="00792AE1"/>
    <w:rsid w:val="0079729A"/>
    <w:rsid w:val="007A1B12"/>
    <w:rsid w:val="007B1A13"/>
    <w:rsid w:val="007B473A"/>
    <w:rsid w:val="007B6CA9"/>
    <w:rsid w:val="007B73A1"/>
    <w:rsid w:val="007C333C"/>
    <w:rsid w:val="007C75E3"/>
    <w:rsid w:val="007C7B4A"/>
    <w:rsid w:val="007C7BD4"/>
    <w:rsid w:val="007D1982"/>
    <w:rsid w:val="007D3282"/>
    <w:rsid w:val="007D4604"/>
    <w:rsid w:val="007D4E41"/>
    <w:rsid w:val="007D7BAD"/>
    <w:rsid w:val="007E13A5"/>
    <w:rsid w:val="007E35B6"/>
    <w:rsid w:val="007E579C"/>
    <w:rsid w:val="007E6942"/>
    <w:rsid w:val="007E70A7"/>
    <w:rsid w:val="007F21D1"/>
    <w:rsid w:val="007F7904"/>
    <w:rsid w:val="0080332F"/>
    <w:rsid w:val="00804B13"/>
    <w:rsid w:val="00806B04"/>
    <w:rsid w:val="00806FA8"/>
    <w:rsid w:val="00807BF7"/>
    <w:rsid w:val="00812746"/>
    <w:rsid w:val="00822CEF"/>
    <w:rsid w:val="0084103B"/>
    <w:rsid w:val="00845ED5"/>
    <w:rsid w:val="008474EE"/>
    <w:rsid w:val="0085058E"/>
    <w:rsid w:val="00853FE9"/>
    <w:rsid w:val="00856800"/>
    <w:rsid w:val="008607C0"/>
    <w:rsid w:val="00863FD7"/>
    <w:rsid w:val="008671DF"/>
    <w:rsid w:val="00877565"/>
    <w:rsid w:val="00882DFA"/>
    <w:rsid w:val="00885934"/>
    <w:rsid w:val="00886568"/>
    <w:rsid w:val="00893D07"/>
    <w:rsid w:val="008A6B0D"/>
    <w:rsid w:val="008B0C07"/>
    <w:rsid w:val="008B2B8E"/>
    <w:rsid w:val="008B39B2"/>
    <w:rsid w:val="008B4EE2"/>
    <w:rsid w:val="008B57DA"/>
    <w:rsid w:val="008B72E5"/>
    <w:rsid w:val="008C1134"/>
    <w:rsid w:val="008D2B7B"/>
    <w:rsid w:val="008D43BF"/>
    <w:rsid w:val="008D71C4"/>
    <w:rsid w:val="008E3507"/>
    <w:rsid w:val="008E38C8"/>
    <w:rsid w:val="008E4345"/>
    <w:rsid w:val="008E5712"/>
    <w:rsid w:val="008E7429"/>
    <w:rsid w:val="008F00B0"/>
    <w:rsid w:val="008F370B"/>
    <w:rsid w:val="00901BBA"/>
    <w:rsid w:val="00901DD1"/>
    <w:rsid w:val="009020D1"/>
    <w:rsid w:val="00903DEB"/>
    <w:rsid w:val="00904228"/>
    <w:rsid w:val="009063E7"/>
    <w:rsid w:val="00906D31"/>
    <w:rsid w:val="00907DE3"/>
    <w:rsid w:val="00911DF0"/>
    <w:rsid w:val="00912398"/>
    <w:rsid w:val="00921E3D"/>
    <w:rsid w:val="00923F38"/>
    <w:rsid w:val="009245AF"/>
    <w:rsid w:val="009334BC"/>
    <w:rsid w:val="009347D3"/>
    <w:rsid w:val="009372E4"/>
    <w:rsid w:val="00937764"/>
    <w:rsid w:val="00941897"/>
    <w:rsid w:val="00943DFA"/>
    <w:rsid w:val="009511DD"/>
    <w:rsid w:val="0095634F"/>
    <w:rsid w:val="00963D40"/>
    <w:rsid w:val="00964EA2"/>
    <w:rsid w:val="0096524B"/>
    <w:rsid w:val="009665F3"/>
    <w:rsid w:val="00970D59"/>
    <w:rsid w:val="009734F2"/>
    <w:rsid w:val="009736AD"/>
    <w:rsid w:val="00973CF1"/>
    <w:rsid w:val="009753D0"/>
    <w:rsid w:val="00975F83"/>
    <w:rsid w:val="0098005B"/>
    <w:rsid w:val="00981A60"/>
    <w:rsid w:val="00986D56"/>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0565"/>
    <w:rsid w:val="009D1335"/>
    <w:rsid w:val="009D4775"/>
    <w:rsid w:val="009D50CF"/>
    <w:rsid w:val="009D7CAF"/>
    <w:rsid w:val="009E0012"/>
    <w:rsid w:val="009E09BB"/>
    <w:rsid w:val="009E2F6C"/>
    <w:rsid w:val="009E3B04"/>
    <w:rsid w:val="009E7EF2"/>
    <w:rsid w:val="009F0F56"/>
    <w:rsid w:val="009F54A4"/>
    <w:rsid w:val="009F5841"/>
    <w:rsid w:val="009F76F8"/>
    <w:rsid w:val="009F7EC0"/>
    <w:rsid w:val="00A00666"/>
    <w:rsid w:val="00A00956"/>
    <w:rsid w:val="00A01992"/>
    <w:rsid w:val="00A03C6A"/>
    <w:rsid w:val="00A04FA7"/>
    <w:rsid w:val="00A0710C"/>
    <w:rsid w:val="00A11A2A"/>
    <w:rsid w:val="00A14C2B"/>
    <w:rsid w:val="00A17B78"/>
    <w:rsid w:val="00A23704"/>
    <w:rsid w:val="00A241CC"/>
    <w:rsid w:val="00A25F9E"/>
    <w:rsid w:val="00A272ED"/>
    <w:rsid w:val="00A27E0B"/>
    <w:rsid w:val="00A35848"/>
    <w:rsid w:val="00A42AE8"/>
    <w:rsid w:val="00A556C5"/>
    <w:rsid w:val="00A608AA"/>
    <w:rsid w:val="00A65AD7"/>
    <w:rsid w:val="00A75E52"/>
    <w:rsid w:val="00A81B00"/>
    <w:rsid w:val="00A8465B"/>
    <w:rsid w:val="00A8607B"/>
    <w:rsid w:val="00A86F98"/>
    <w:rsid w:val="00A92AC8"/>
    <w:rsid w:val="00A95394"/>
    <w:rsid w:val="00AA1FD0"/>
    <w:rsid w:val="00AA2BB7"/>
    <w:rsid w:val="00AA7CF0"/>
    <w:rsid w:val="00AB5F97"/>
    <w:rsid w:val="00AB6AED"/>
    <w:rsid w:val="00AC4145"/>
    <w:rsid w:val="00AD261B"/>
    <w:rsid w:val="00AD6C91"/>
    <w:rsid w:val="00AD7C94"/>
    <w:rsid w:val="00AE008B"/>
    <w:rsid w:val="00AE0C92"/>
    <w:rsid w:val="00AE1056"/>
    <w:rsid w:val="00AE69C1"/>
    <w:rsid w:val="00AE6BD2"/>
    <w:rsid w:val="00AF0669"/>
    <w:rsid w:val="00AF4F18"/>
    <w:rsid w:val="00AF5E79"/>
    <w:rsid w:val="00AF79EF"/>
    <w:rsid w:val="00B04873"/>
    <w:rsid w:val="00B04942"/>
    <w:rsid w:val="00B1278D"/>
    <w:rsid w:val="00B12A50"/>
    <w:rsid w:val="00B21008"/>
    <w:rsid w:val="00B25A1B"/>
    <w:rsid w:val="00B31B51"/>
    <w:rsid w:val="00B31FB1"/>
    <w:rsid w:val="00B3319A"/>
    <w:rsid w:val="00B3369D"/>
    <w:rsid w:val="00B36FE4"/>
    <w:rsid w:val="00B4211F"/>
    <w:rsid w:val="00B42E44"/>
    <w:rsid w:val="00B435B7"/>
    <w:rsid w:val="00B466A7"/>
    <w:rsid w:val="00B54CD8"/>
    <w:rsid w:val="00B55A8E"/>
    <w:rsid w:val="00B57491"/>
    <w:rsid w:val="00B61C69"/>
    <w:rsid w:val="00B6270A"/>
    <w:rsid w:val="00B628BE"/>
    <w:rsid w:val="00B71613"/>
    <w:rsid w:val="00B72661"/>
    <w:rsid w:val="00B779C3"/>
    <w:rsid w:val="00B802C9"/>
    <w:rsid w:val="00B8094F"/>
    <w:rsid w:val="00B820A0"/>
    <w:rsid w:val="00B96436"/>
    <w:rsid w:val="00BA1710"/>
    <w:rsid w:val="00BB1FD7"/>
    <w:rsid w:val="00BB60ED"/>
    <w:rsid w:val="00BB76E8"/>
    <w:rsid w:val="00BC3C8D"/>
    <w:rsid w:val="00BC6C45"/>
    <w:rsid w:val="00BD27E1"/>
    <w:rsid w:val="00BD5407"/>
    <w:rsid w:val="00BD5A5B"/>
    <w:rsid w:val="00BE56CE"/>
    <w:rsid w:val="00BF61F9"/>
    <w:rsid w:val="00C02A6A"/>
    <w:rsid w:val="00C0380D"/>
    <w:rsid w:val="00C04B95"/>
    <w:rsid w:val="00C1047F"/>
    <w:rsid w:val="00C10A53"/>
    <w:rsid w:val="00C144D3"/>
    <w:rsid w:val="00C20A11"/>
    <w:rsid w:val="00C22A91"/>
    <w:rsid w:val="00C2367B"/>
    <w:rsid w:val="00C33367"/>
    <w:rsid w:val="00C33DA2"/>
    <w:rsid w:val="00C35D1E"/>
    <w:rsid w:val="00C36207"/>
    <w:rsid w:val="00C41AC4"/>
    <w:rsid w:val="00C41E55"/>
    <w:rsid w:val="00C433AD"/>
    <w:rsid w:val="00C439FB"/>
    <w:rsid w:val="00C45000"/>
    <w:rsid w:val="00C503E5"/>
    <w:rsid w:val="00C51EB4"/>
    <w:rsid w:val="00C52030"/>
    <w:rsid w:val="00C52E6F"/>
    <w:rsid w:val="00C66640"/>
    <w:rsid w:val="00C71F3E"/>
    <w:rsid w:val="00C738CA"/>
    <w:rsid w:val="00C74D69"/>
    <w:rsid w:val="00C77675"/>
    <w:rsid w:val="00C83E70"/>
    <w:rsid w:val="00C848CB"/>
    <w:rsid w:val="00C8612D"/>
    <w:rsid w:val="00C86C23"/>
    <w:rsid w:val="00C91351"/>
    <w:rsid w:val="00C923EB"/>
    <w:rsid w:val="00C97412"/>
    <w:rsid w:val="00C977F7"/>
    <w:rsid w:val="00CA1200"/>
    <w:rsid w:val="00CA53E6"/>
    <w:rsid w:val="00CB28B6"/>
    <w:rsid w:val="00CB7AE8"/>
    <w:rsid w:val="00CC7777"/>
    <w:rsid w:val="00CD43A4"/>
    <w:rsid w:val="00CD60C3"/>
    <w:rsid w:val="00CE52CD"/>
    <w:rsid w:val="00CE741F"/>
    <w:rsid w:val="00CF0503"/>
    <w:rsid w:val="00CF47E8"/>
    <w:rsid w:val="00CF4ED2"/>
    <w:rsid w:val="00D008AC"/>
    <w:rsid w:val="00D01727"/>
    <w:rsid w:val="00D02639"/>
    <w:rsid w:val="00D05492"/>
    <w:rsid w:val="00D05DDA"/>
    <w:rsid w:val="00D151A6"/>
    <w:rsid w:val="00D159BB"/>
    <w:rsid w:val="00D22EC4"/>
    <w:rsid w:val="00D24C11"/>
    <w:rsid w:val="00D25BD3"/>
    <w:rsid w:val="00D27F18"/>
    <w:rsid w:val="00D3195E"/>
    <w:rsid w:val="00D34480"/>
    <w:rsid w:val="00D42A37"/>
    <w:rsid w:val="00D52266"/>
    <w:rsid w:val="00D54CDE"/>
    <w:rsid w:val="00D61CF2"/>
    <w:rsid w:val="00D626DD"/>
    <w:rsid w:val="00D657E5"/>
    <w:rsid w:val="00D67B91"/>
    <w:rsid w:val="00D70AF6"/>
    <w:rsid w:val="00D71802"/>
    <w:rsid w:val="00D72EFE"/>
    <w:rsid w:val="00D90D96"/>
    <w:rsid w:val="00D92579"/>
    <w:rsid w:val="00D94C9B"/>
    <w:rsid w:val="00DA4141"/>
    <w:rsid w:val="00DA71CB"/>
    <w:rsid w:val="00DB2AD9"/>
    <w:rsid w:val="00DC1371"/>
    <w:rsid w:val="00DC4659"/>
    <w:rsid w:val="00DC4C99"/>
    <w:rsid w:val="00DD19AD"/>
    <w:rsid w:val="00DD33B6"/>
    <w:rsid w:val="00DE4886"/>
    <w:rsid w:val="00DF26FF"/>
    <w:rsid w:val="00DF373B"/>
    <w:rsid w:val="00DF3AF7"/>
    <w:rsid w:val="00DF3E32"/>
    <w:rsid w:val="00DF6CEC"/>
    <w:rsid w:val="00E016B1"/>
    <w:rsid w:val="00E04344"/>
    <w:rsid w:val="00E04670"/>
    <w:rsid w:val="00E10ABE"/>
    <w:rsid w:val="00E14EFF"/>
    <w:rsid w:val="00E15A03"/>
    <w:rsid w:val="00E162BF"/>
    <w:rsid w:val="00E22354"/>
    <w:rsid w:val="00E33180"/>
    <w:rsid w:val="00E348EE"/>
    <w:rsid w:val="00E37574"/>
    <w:rsid w:val="00E3759C"/>
    <w:rsid w:val="00E37B88"/>
    <w:rsid w:val="00E423E4"/>
    <w:rsid w:val="00E42899"/>
    <w:rsid w:val="00E44952"/>
    <w:rsid w:val="00E46301"/>
    <w:rsid w:val="00E529AB"/>
    <w:rsid w:val="00E64936"/>
    <w:rsid w:val="00E70720"/>
    <w:rsid w:val="00E728E0"/>
    <w:rsid w:val="00E73AEB"/>
    <w:rsid w:val="00E73FBA"/>
    <w:rsid w:val="00E75BCE"/>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76DC"/>
    <w:rsid w:val="00EE4698"/>
    <w:rsid w:val="00EE4DD0"/>
    <w:rsid w:val="00EF2636"/>
    <w:rsid w:val="00EF3410"/>
    <w:rsid w:val="00EF50C5"/>
    <w:rsid w:val="00EF5C8A"/>
    <w:rsid w:val="00EF7074"/>
    <w:rsid w:val="00EF75D8"/>
    <w:rsid w:val="00F06E0D"/>
    <w:rsid w:val="00F108F9"/>
    <w:rsid w:val="00F13372"/>
    <w:rsid w:val="00F141CA"/>
    <w:rsid w:val="00F14E95"/>
    <w:rsid w:val="00F16059"/>
    <w:rsid w:val="00F23BD6"/>
    <w:rsid w:val="00F279D6"/>
    <w:rsid w:val="00F27C6A"/>
    <w:rsid w:val="00F3095F"/>
    <w:rsid w:val="00F40249"/>
    <w:rsid w:val="00F458C6"/>
    <w:rsid w:val="00F47D39"/>
    <w:rsid w:val="00F5117D"/>
    <w:rsid w:val="00F61ED7"/>
    <w:rsid w:val="00F62A0E"/>
    <w:rsid w:val="00F66D95"/>
    <w:rsid w:val="00F66FAC"/>
    <w:rsid w:val="00F6718D"/>
    <w:rsid w:val="00F708AE"/>
    <w:rsid w:val="00F71823"/>
    <w:rsid w:val="00F81C96"/>
    <w:rsid w:val="00F86552"/>
    <w:rsid w:val="00F90415"/>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244B525"/>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es-ES"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es-ES"/>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es-ES"/>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es-ES"/>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es-ES"/>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choenc@fnprofile.com" TargetMode="Externa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52ED9-64D3-4CF3-B342-7020BF54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3050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20</cp:revision>
  <cp:lastPrinted>2022-12-20T10:14:00Z</cp:lastPrinted>
  <dcterms:created xsi:type="dcterms:W3CDTF">2023-10-31T11:37:00Z</dcterms:created>
  <dcterms:modified xsi:type="dcterms:W3CDTF">2023-11-02T10:42:00Z</dcterms:modified>
</cp:coreProperties>
</file>